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E96" w:rsidRPr="007702E6" w:rsidRDefault="00E70E96" w:rsidP="007702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hAnsi="Verdana"/>
          <w:color w:val="003366"/>
          <w:lang w:eastAsia="ru-RU"/>
        </w:rPr>
      </w:pPr>
      <w:r w:rsidRPr="007702E6">
        <w:rPr>
          <w:rFonts w:ascii="Verdana" w:hAnsi="Verdana"/>
          <w:color w:val="003366"/>
          <w:lang w:eastAsia="ru-RU"/>
        </w:rPr>
        <w:t>Таблиця 3</w:t>
      </w:r>
    </w:p>
    <w:p w:rsidR="00E70E96" w:rsidRPr="007702E6" w:rsidRDefault="00E70E96" w:rsidP="007702E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hAnsi="Verdana"/>
          <w:color w:val="003366"/>
          <w:lang w:eastAsia="ru-RU"/>
        </w:rPr>
      </w:pPr>
      <w:r w:rsidRPr="007702E6">
        <w:rPr>
          <w:rFonts w:ascii="Verdana" w:hAnsi="Verdana"/>
          <w:b/>
          <w:bCs/>
          <w:color w:val="003366"/>
          <w:lang w:eastAsia="ru-RU"/>
        </w:rPr>
        <w:t>Середня</w:t>
      </w:r>
      <w:r>
        <w:rPr>
          <w:rFonts w:ascii="Verdana" w:hAnsi="Verdana"/>
          <w:b/>
          <w:bCs/>
          <w:color w:val="003366"/>
          <w:lang w:eastAsia="ru-RU"/>
        </w:rPr>
        <w:t xml:space="preserve"> </w:t>
      </w:r>
      <w:r w:rsidRPr="007702E6">
        <w:rPr>
          <w:rFonts w:ascii="Verdana" w:hAnsi="Verdana"/>
          <w:b/>
          <w:bCs/>
          <w:color w:val="003366"/>
          <w:lang w:eastAsia="ru-RU"/>
        </w:rPr>
        <w:t>швидкість</w:t>
      </w:r>
      <w:r>
        <w:rPr>
          <w:rFonts w:ascii="Verdana" w:hAnsi="Verdana"/>
          <w:b/>
          <w:bCs/>
          <w:color w:val="003366"/>
          <w:lang w:eastAsia="ru-RU"/>
        </w:rPr>
        <w:t xml:space="preserve"> </w:t>
      </w:r>
      <w:r w:rsidRPr="007702E6">
        <w:rPr>
          <w:rFonts w:ascii="Verdana" w:hAnsi="Verdana"/>
          <w:b/>
          <w:bCs/>
          <w:color w:val="003366"/>
          <w:lang w:eastAsia="ru-RU"/>
        </w:rPr>
        <w:t>перевезення</w:t>
      </w:r>
      <w:r>
        <w:rPr>
          <w:rFonts w:ascii="Verdana" w:hAnsi="Verdana"/>
          <w:b/>
          <w:bCs/>
          <w:color w:val="003366"/>
          <w:lang w:eastAsia="ru-RU"/>
        </w:rPr>
        <w:t xml:space="preserve"> </w:t>
      </w:r>
      <w:r w:rsidRPr="007702E6">
        <w:rPr>
          <w:rFonts w:ascii="Verdana" w:hAnsi="Verdana"/>
          <w:b/>
          <w:bCs/>
          <w:color w:val="003366"/>
          <w:lang w:eastAsia="ru-RU"/>
        </w:rPr>
        <w:t>власного вагону Перевізника за одну добу (км/добу) (V</w:t>
      </w:r>
      <w:r w:rsidRPr="007702E6">
        <w:rPr>
          <w:rFonts w:ascii="Verdana" w:hAnsi="Verdana"/>
          <w:b/>
          <w:bCs/>
          <w:color w:val="003366"/>
          <w:vertAlign w:val="subscript"/>
          <w:lang w:eastAsia="ru-RU"/>
        </w:rPr>
        <w:t>cр</w:t>
      </w:r>
      <w:r w:rsidRPr="007702E6">
        <w:rPr>
          <w:rFonts w:ascii="Verdana" w:hAnsi="Verdana"/>
          <w:b/>
          <w:bCs/>
          <w:color w:val="003366"/>
          <w:lang w:eastAsia="ru-RU"/>
        </w:rPr>
        <w:t>), яка вводиться в дію з 01.08.2022</w:t>
      </w:r>
    </w:p>
    <w:p w:rsidR="00E70E96" w:rsidRPr="007702E6" w:rsidRDefault="00E70E96" w:rsidP="007702E6">
      <w:pPr>
        <w:shd w:val="clear" w:color="auto" w:fill="FFFFFF"/>
        <w:spacing w:after="0" w:line="240" w:lineRule="auto"/>
        <w:jc w:val="center"/>
        <w:rPr>
          <w:rFonts w:ascii="Verdana" w:hAnsi="Verdana"/>
          <w:color w:val="003366"/>
          <w:lang w:eastAsia="ru-RU"/>
        </w:rPr>
      </w:pPr>
      <w:hyperlink r:id="rId4" w:tgtFrame="_blanc" w:history="1">
        <w:r w:rsidRPr="006629A7">
          <w:rPr>
            <w:rFonts w:ascii="Verdana" w:hAnsi="Verdana"/>
            <w:noProof/>
            <w:color w:val="5AA3CC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" o:spid="_x0000_i1025" type="#_x0000_t75" href="https://uz-cargo.com/img/Zminy_v_dohovir_pro_nadannya_posluh_z_orhanizatsiyi_zaliznychnykh_perevezen_table3_01_07_2022" style="width:462pt;height:419.25pt;visibility:visible" o:button="t">
              <v:fill o:detectmouseclick="t"/>
              <v:imagedata r:id="rId5" o:title=""/>
            </v:shape>
          </w:pict>
        </w:r>
      </w:hyperlink>
    </w:p>
    <w:p w:rsidR="00E70E96" w:rsidRPr="007702E6" w:rsidRDefault="00E70E96" w:rsidP="007702E6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color w:val="003366"/>
          <w:lang w:eastAsia="ru-RU"/>
        </w:rPr>
      </w:pPr>
      <w:r w:rsidRPr="007702E6">
        <w:rPr>
          <w:rFonts w:ascii="Verdana" w:hAnsi="Verdana"/>
          <w:color w:val="003366"/>
          <w:lang w:eastAsia="ru-RU"/>
        </w:rPr>
        <w:t>* – хопер-дозатор умовних</w:t>
      </w:r>
      <w:r w:rsidRPr="00FC26FE">
        <w:rPr>
          <w:rFonts w:ascii="Verdana" w:hAnsi="Verdana"/>
          <w:color w:val="003366"/>
          <w:lang w:eastAsia="ru-RU"/>
        </w:rPr>
        <w:t xml:space="preserve"> </w:t>
      </w:r>
      <w:r w:rsidRPr="007702E6">
        <w:rPr>
          <w:rFonts w:ascii="Verdana" w:hAnsi="Verdana"/>
          <w:color w:val="003366"/>
          <w:lang w:eastAsia="ru-RU"/>
        </w:rPr>
        <w:t>типів 302, 5302 та 304, платформи</w:t>
      </w:r>
      <w:r w:rsidRPr="00FC26FE">
        <w:rPr>
          <w:rFonts w:ascii="Verdana" w:hAnsi="Verdana"/>
          <w:color w:val="003366"/>
          <w:lang w:eastAsia="ru-RU"/>
        </w:rPr>
        <w:t xml:space="preserve"> </w:t>
      </w:r>
      <w:r w:rsidRPr="007702E6">
        <w:rPr>
          <w:rFonts w:ascii="Verdana" w:hAnsi="Verdana"/>
          <w:color w:val="003366"/>
          <w:lang w:eastAsia="ru-RU"/>
        </w:rPr>
        <w:t>переобладнані та модернізовані</w:t>
      </w:r>
      <w:r w:rsidRPr="00FC26FE">
        <w:rPr>
          <w:rFonts w:ascii="Verdana" w:hAnsi="Verdana"/>
          <w:color w:val="003366"/>
          <w:lang w:eastAsia="ru-RU"/>
        </w:rPr>
        <w:t xml:space="preserve"> </w:t>
      </w:r>
      <w:r w:rsidRPr="007702E6">
        <w:rPr>
          <w:rFonts w:ascii="Verdana" w:hAnsi="Verdana"/>
          <w:color w:val="003366"/>
          <w:lang w:eastAsia="ru-RU"/>
        </w:rPr>
        <w:t>умовних</w:t>
      </w:r>
      <w:r w:rsidRPr="00FC26FE">
        <w:rPr>
          <w:rFonts w:ascii="Verdana" w:hAnsi="Verdana"/>
          <w:color w:val="003366"/>
          <w:lang w:eastAsia="ru-RU"/>
        </w:rPr>
        <w:t xml:space="preserve"> </w:t>
      </w:r>
      <w:r w:rsidRPr="007702E6">
        <w:rPr>
          <w:rFonts w:ascii="Verdana" w:hAnsi="Verdana"/>
          <w:color w:val="003366"/>
          <w:lang w:eastAsia="ru-RU"/>
        </w:rPr>
        <w:t>типів 915, 968, 969, цистерни</w:t>
      </w:r>
      <w:r w:rsidRPr="00FC26FE">
        <w:rPr>
          <w:rFonts w:ascii="Verdana" w:hAnsi="Verdana"/>
          <w:color w:val="003366"/>
          <w:lang w:eastAsia="ru-RU"/>
        </w:rPr>
        <w:t xml:space="preserve"> </w:t>
      </w:r>
      <w:r w:rsidRPr="007702E6">
        <w:rPr>
          <w:rFonts w:ascii="Verdana" w:hAnsi="Verdana"/>
          <w:color w:val="003366"/>
          <w:lang w:eastAsia="ru-RU"/>
        </w:rPr>
        <w:t>переобладнані та модернізовані</w:t>
      </w:r>
      <w:r w:rsidRPr="00FC26FE">
        <w:rPr>
          <w:rFonts w:ascii="Verdana" w:hAnsi="Verdana"/>
          <w:color w:val="003366"/>
          <w:lang w:eastAsia="ru-RU"/>
        </w:rPr>
        <w:t xml:space="preserve"> </w:t>
      </w:r>
      <w:r w:rsidRPr="007702E6">
        <w:rPr>
          <w:rFonts w:ascii="Verdana" w:hAnsi="Verdana"/>
          <w:color w:val="003366"/>
          <w:lang w:eastAsia="ru-RU"/>
        </w:rPr>
        <w:t>умовних</w:t>
      </w:r>
      <w:r w:rsidRPr="00FC26FE">
        <w:rPr>
          <w:rFonts w:ascii="Verdana" w:hAnsi="Verdana"/>
          <w:color w:val="003366"/>
          <w:lang w:eastAsia="ru-RU"/>
        </w:rPr>
        <w:t xml:space="preserve"> </w:t>
      </w:r>
      <w:r w:rsidRPr="007702E6">
        <w:rPr>
          <w:rFonts w:ascii="Verdana" w:hAnsi="Verdana"/>
          <w:color w:val="003366"/>
          <w:lang w:eastAsia="ru-RU"/>
        </w:rPr>
        <w:t>типів 932 та 5970, інші</w:t>
      </w:r>
      <w:r w:rsidRPr="00FC26FE">
        <w:rPr>
          <w:rFonts w:ascii="Verdana" w:hAnsi="Verdana"/>
          <w:color w:val="003366"/>
          <w:lang w:eastAsia="ru-RU"/>
        </w:rPr>
        <w:t xml:space="preserve"> </w:t>
      </w:r>
      <w:r w:rsidRPr="007702E6">
        <w:rPr>
          <w:rFonts w:ascii="Verdana" w:hAnsi="Verdana"/>
          <w:color w:val="003366"/>
          <w:lang w:eastAsia="ru-RU"/>
        </w:rPr>
        <w:t>переобладнані</w:t>
      </w:r>
      <w:r w:rsidRPr="00FC26FE">
        <w:rPr>
          <w:rFonts w:ascii="Verdana" w:hAnsi="Verdana"/>
          <w:color w:val="003366"/>
          <w:lang w:eastAsia="ru-RU"/>
        </w:rPr>
        <w:t xml:space="preserve"> </w:t>
      </w:r>
      <w:r w:rsidRPr="007702E6">
        <w:rPr>
          <w:rFonts w:ascii="Verdana" w:hAnsi="Verdana"/>
          <w:color w:val="003366"/>
          <w:lang w:eastAsia="ru-RU"/>
        </w:rPr>
        <w:t>вагони</w:t>
      </w:r>
      <w:r w:rsidRPr="00FC26FE">
        <w:rPr>
          <w:rFonts w:ascii="Verdana" w:hAnsi="Verdana"/>
          <w:color w:val="003366"/>
          <w:lang w:eastAsia="ru-RU"/>
        </w:rPr>
        <w:t xml:space="preserve"> </w:t>
      </w:r>
      <w:r w:rsidRPr="007702E6">
        <w:rPr>
          <w:rFonts w:ascii="Verdana" w:hAnsi="Verdana"/>
          <w:color w:val="003366"/>
          <w:lang w:eastAsia="ru-RU"/>
        </w:rPr>
        <w:t>умовних</w:t>
      </w:r>
      <w:r w:rsidRPr="00FC26FE">
        <w:rPr>
          <w:rFonts w:ascii="Verdana" w:hAnsi="Verdana"/>
          <w:color w:val="003366"/>
          <w:lang w:eastAsia="ru-RU"/>
        </w:rPr>
        <w:t xml:space="preserve"> </w:t>
      </w:r>
      <w:r w:rsidRPr="007702E6">
        <w:rPr>
          <w:rFonts w:ascii="Verdana" w:hAnsi="Verdana"/>
          <w:color w:val="003366"/>
          <w:lang w:eastAsia="ru-RU"/>
        </w:rPr>
        <w:t>типів 917, 960.</w:t>
      </w:r>
    </w:p>
    <w:p w:rsidR="00E70E96" w:rsidRPr="007702E6" w:rsidRDefault="00E70E96" w:rsidP="007702E6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color w:val="003366"/>
          <w:lang w:eastAsia="ru-RU"/>
        </w:rPr>
      </w:pPr>
      <w:r w:rsidRPr="007702E6">
        <w:rPr>
          <w:rFonts w:ascii="Verdana" w:hAnsi="Verdana"/>
          <w:color w:val="003366"/>
          <w:lang w:eastAsia="ru-RU"/>
        </w:rPr>
        <w:t>Решта ставок – без змін</w:t>
      </w:r>
      <w:r w:rsidRPr="007702E6">
        <w:rPr>
          <w:rFonts w:ascii="Verdana" w:hAnsi="Verdana"/>
          <w:i/>
          <w:iCs/>
          <w:color w:val="003366"/>
          <w:lang w:eastAsia="ru-RU"/>
        </w:rPr>
        <w:t>.</w:t>
      </w:r>
    </w:p>
    <w:p w:rsidR="00E70E96" w:rsidRDefault="00E70E96" w:rsidP="007702E6"/>
    <w:p w:rsidR="00E70E96" w:rsidRDefault="00E70E96" w:rsidP="007702E6"/>
    <w:p w:rsidR="00E70E96" w:rsidRDefault="00E70E96" w:rsidP="007702E6"/>
    <w:p w:rsidR="00E70E96" w:rsidRPr="007702E6" w:rsidRDefault="00E70E96" w:rsidP="007702E6"/>
    <w:sectPr w:rsidR="00E70E96" w:rsidRPr="007702E6" w:rsidSect="00B12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2E6"/>
    <w:rsid w:val="00250785"/>
    <w:rsid w:val="00380B1C"/>
    <w:rsid w:val="004A0DD9"/>
    <w:rsid w:val="004A118E"/>
    <w:rsid w:val="0051409C"/>
    <w:rsid w:val="00620EFA"/>
    <w:rsid w:val="006629A7"/>
    <w:rsid w:val="007702E6"/>
    <w:rsid w:val="00B12DD8"/>
    <w:rsid w:val="00CF0D14"/>
    <w:rsid w:val="00E70E96"/>
    <w:rsid w:val="00F501AF"/>
    <w:rsid w:val="00FC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DD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702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702E6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7702E6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64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uz-cargo.com/img/Zminy_v_dohovir_pro_nadannya_posluh_z_orhanizatsiyi_zaliznychnykh_perevezen_table3_01_07_2022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81</Words>
  <Characters>468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</dc:creator>
  <cp:keywords/>
  <dc:description/>
  <cp:lastModifiedBy>Sema</cp:lastModifiedBy>
  <cp:revision>5</cp:revision>
  <dcterms:created xsi:type="dcterms:W3CDTF">2022-07-04T23:17:00Z</dcterms:created>
  <dcterms:modified xsi:type="dcterms:W3CDTF">2022-07-05T19:50:00Z</dcterms:modified>
</cp:coreProperties>
</file>